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32402" w14:textId="77777777" w:rsidR="002B5A7B" w:rsidRPr="00A57511" w:rsidRDefault="00A57511">
      <w:pPr>
        <w:jc w:val="center"/>
        <w:rPr>
          <w:rFonts w:ascii="楷体" w:eastAsia="楷体" w:hAnsi="楷体" w:cstheme="majorEastAsia"/>
          <w:b/>
          <w:bCs/>
          <w:sz w:val="44"/>
          <w:szCs w:val="44"/>
        </w:rPr>
      </w:pPr>
      <w:r w:rsidRPr="00A57511">
        <w:rPr>
          <w:rFonts w:ascii="楷体" w:eastAsia="楷体" w:hAnsi="楷体" w:cstheme="majorEastAsia" w:hint="eastAsia"/>
          <w:b/>
          <w:bCs/>
          <w:sz w:val="44"/>
          <w:szCs w:val="44"/>
        </w:rPr>
        <w:t>畜产品质量安全技术研究院</w:t>
      </w:r>
    </w:p>
    <w:p w14:paraId="79B92A74" w14:textId="77777777" w:rsidR="00B36C74" w:rsidRPr="00A57511" w:rsidRDefault="00A57511">
      <w:pPr>
        <w:jc w:val="center"/>
        <w:rPr>
          <w:rFonts w:ascii="楷体" w:eastAsia="楷体" w:hAnsi="楷体"/>
          <w:b/>
          <w:sz w:val="44"/>
          <w:szCs w:val="44"/>
        </w:rPr>
      </w:pPr>
      <w:r w:rsidRPr="00A57511">
        <w:rPr>
          <w:rFonts w:ascii="楷体" w:eastAsia="楷体" w:hAnsi="楷体" w:cstheme="majorEastAsia" w:hint="eastAsia"/>
          <w:b/>
          <w:bCs/>
          <w:sz w:val="44"/>
          <w:szCs w:val="44"/>
        </w:rPr>
        <w:t>实验室使用安全与卫生管理协议</w:t>
      </w:r>
    </w:p>
    <w:p w14:paraId="4F9E9A27" w14:textId="77777777" w:rsidR="00B36C74" w:rsidRPr="00A57511" w:rsidRDefault="00B36C74">
      <w:pPr>
        <w:rPr>
          <w:rFonts w:ascii="楷体" w:eastAsia="楷体" w:hAnsi="楷体"/>
          <w:sz w:val="28"/>
          <w:szCs w:val="28"/>
        </w:rPr>
      </w:pPr>
    </w:p>
    <w:p w14:paraId="128CA74F" w14:textId="5CEDCF23" w:rsidR="00B36C74" w:rsidRPr="00A57511" w:rsidRDefault="00FB69AB" w:rsidP="002E3535">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畜产品质量安全技术研究院</w:t>
      </w:r>
      <w:r w:rsidR="00A57511" w:rsidRPr="00A57511">
        <w:rPr>
          <w:rFonts w:ascii="楷体" w:eastAsia="楷体" w:hAnsi="楷体" w:hint="eastAsia"/>
          <w:sz w:val="28"/>
          <w:szCs w:val="28"/>
        </w:rPr>
        <w:t>是河南牧业经济学院与省农业农村厅共建实验室，拥有大量进口的贵重仪器设备，承担着学校科研、人才培养等相关项目的服务工作和实验教学任务。保持实验室的安全和整洁是顺利完成各项工作任务的前提和基础，因此，为了把实验室的安全放在首位，把卫生工作落到实处，</w:t>
      </w:r>
      <w:r w:rsidRPr="00A57511">
        <w:rPr>
          <w:rFonts w:ascii="楷体" w:eastAsia="楷体" w:hAnsi="楷体" w:hint="eastAsia"/>
          <w:sz w:val="28"/>
          <w:szCs w:val="28"/>
        </w:rPr>
        <w:t>畜产品质量安全技术研究院</w:t>
      </w:r>
      <w:r w:rsidR="00A57511" w:rsidRPr="00A57511">
        <w:rPr>
          <w:rFonts w:ascii="楷体" w:eastAsia="楷体" w:hAnsi="楷体" w:hint="eastAsia"/>
          <w:sz w:val="28"/>
          <w:szCs w:val="28"/>
        </w:rPr>
        <w:t>(以下简称甲方)与进入实验室工作的教师和各类学生(以下简称乙方)签订如下安全卫生管理协议，甲乙双方相互监督，遵照执行。</w:t>
      </w:r>
    </w:p>
    <w:p w14:paraId="38FB2CB5"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一、甲方的权利和义务：</w:t>
      </w:r>
    </w:p>
    <w:p w14:paraId="16EEFFA3"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1、甲方为乙方提供实验室现有的仪器设备以及相关服务。</w:t>
      </w:r>
    </w:p>
    <w:p w14:paraId="69D1C88F"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2、甲方有义务告知乙方实验室安全注意事项和乙方所使用仪器设备的操作规程。</w:t>
      </w:r>
    </w:p>
    <w:p w14:paraId="3EF0C2BD" w14:textId="30993DF3"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3、当乙方不按照安全操作规程进行实验，或不能保持实验室卫生影响他人工作，或不遵守实验室规章制度时，甲方有说服教育的权力，如乙方不听劝阻和不服管理，甲方有权提出警告，直至终止乙方在甲方实验室的一切活动。</w:t>
      </w:r>
    </w:p>
    <w:p w14:paraId="356BB33D"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二、乙方的权力和义务</w:t>
      </w:r>
    </w:p>
    <w:p w14:paraId="7FC7F82F"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1、乙方在使用研究院仪器设备时，须经实验室楼层负责人同意方可使用。</w:t>
      </w:r>
    </w:p>
    <w:p w14:paraId="358918CA"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2、乙方必须严格遵守关于实验室管理的各项规章制度。</w:t>
      </w:r>
    </w:p>
    <w:p w14:paraId="6788BEA5"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lastRenderedPageBreak/>
        <w:t>3、乙方必须严格按照实验仪器设备的操作规程进行实验操作。</w:t>
      </w:r>
    </w:p>
    <w:p w14:paraId="0406A1CD"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4、乙方在使用有毒、有害、有强腐蚀性试剂以及可能成为传播源的微生物时，必须严格按照国家和学校的有关规定操作。</w:t>
      </w:r>
    </w:p>
    <w:p w14:paraId="0D79F17E"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5、乙方不得在实验室进行国家有关法律规定禁止的相关微生物的分离和培养等实验室操作。</w:t>
      </w:r>
    </w:p>
    <w:p w14:paraId="1A323535" w14:textId="6BA69C7A"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6、离开实验室时，乙方须关闭门窗水电及不用的仪器设备，发现有异常现象应及时告知甲方人员。</w:t>
      </w:r>
    </w:p>
    <w:p w14:paraId="13300235"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7、乙方在使用甲方实验室期间，必须保持乙方所用实验室的卫生状况，每次试验后及时整理操作台面，清扫地面，处理实验室产生的垃圾，保持整体环境的卫生整洁。</w:t>
      </w:r>
    </w:p>
    <w:p w14:paraId="33D15776"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8、乙方严禁私自带走或借出实验室的物品。</w:t>
      </w:r>
    </w:p>
    <w:p w14:paraId="01152A27"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9、乙方严禁将与实验无关的个人物品带入或存放实验室，严禁在试验区域内进食、饮水。</w:t>
      </w:r>
    </w:p>
    <w:p w14:paraId="23FEDD4E"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10、乙方不经甲方允许，严禁带领其他任何人进入实验室。</w:t>
      </w:r>
    </w:p>
    <w:p w14:paraId="037CC997" w14:textId="77777777" w:rsidR="00B36C74" w:rsidRPr="00A57511" w:rsidRDefault="00A57511" w:rsidP="00B21B8F">
      <w:pPr>
        <w:spacing w:line="360" w:lineRule="auto"/>
        <w:ind w:firstLineChars="200" w:firstLine="560"/>
        <w:rPr>
          <w:rFonts w:ascii="楷体" w:eastAsia="楷体" w:hAnsi="楷体"/>
          <w:bCs/>
          <w:sz w:val="28"/>
          <w:szCs w:val="28"/>
        </w:rPr>
      </w:pPr>
      <w:r w:rsidRPr="00A57511">
        <w:rPr>
          <w:rFonts w:ascii="楷体" w:eastAsia="楷体" w:hAnsi="楷体" w:hint="eastAsia"/>
          <w:sz w:val="28"/>
          <w:szCs w:val="28"/>
        </w:rPr>
        <w:t>11、</w:t>
      </w:r>
      <w:r w:rsidRPr="00A57511">
        <w:rPr>
          <w:rFonts w:ascii="楷体" w:eastAsia="楷体" w:hAnsi="楷体" w:hint="eastAsia"/>
          <w:bCs/>
          <w:sz w:val="28"/>
          <w:szCs w:val="28"/>
        </w:rPr>
        <w:t>乙方在全部实验结束后，应及时整理实验物品，然后告知甲方，经甲方工作人员验收后，方可办理离开手续。若是最后离开实验室，要拍照上传实验室实况，作为备案。</w:t>
      </w:r>
    </w:p>
    <w:p w14:paraId="654E5313" w14:textId="77777777" w:rsidR="00B36C74" w:rsidRPr="00A57511" w:rsidRDefault="00A57511" w:rsidP="00B21B8F">
      <w:pPr>
        <w:spacing w:line="360" w:lineRule="auto"/>
        <w:ind w:firstLineChars="200" w:firstLine="560"/>
        <w:rPr>
          <w:rFonts w:ascii="楷体" w:eastAsia="楷体" w:hAnsi="楷体"/>
          <w:bCs/>
          <w:sz w:val="28"/>
          <w:szCs w:val="28"/>
        </w:rPr>
      </w:pPr>
      <w:r w:rsidRPr="00A57511">
        <w:rPr>
          <w:rFonts w:ascii="楷体" w:eastAsia="楷体" w:hAnsi="楷体" w:hint="eastAsia"/>
          <w:sz w:val="28"/>
          <w:szCs w:val="28"/>
        </w:rPr>
        <w:t>12</w:t>
      </w:r>
      <w:r w:rsidR="00123361" w:rsidRPr="00A57511">
        <w:rPr>
          <w:rFonts w:ascii="楷体" w:eastAsia="楷体" w:hAnsi="楷体" w:hint="eastAsia"/>
          <w:sz w:val="28"/>
          <w:szCs w:val="28"/>
        </w:rPr>
        <w:t>、</w:t>
      </w:r>
      <w:r w:rsidRPr="00A57511">
        <w:rPr>
          <w:rFonts w:ascii="楷体" w:eastAsia="楷体" w:hAnsi="楷体" w:hint="eastAsia"/>
          <w:bCs/>
          <w:sz w:val="28"/>
          <w:szCs w:val="28"/>
        </w:rPr>
        <w:t>节假日期间学生使用实验室，指导教师必须在场，否则不准使用实验室。</w:t>
      </w:r>
    </w:p>
    <w:p w14:paraId="08D5DE5A"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三、违约责任</w:t>
      </w:r>
    </w:p>
    <w:p w14:paraId="0FBFE7C8"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1、</w:t>
      </w:r>
      <w:r w:rsidRPr="00A57511">
        <w:rPr>
          <w:rFonts w:ascii="楷体" w:eastAsia="楷体" w:hAnsi="楷体" w:hint="eastAsia"/>
          <w:bCs/>
          <w:sz w:val="28"/>
          <w:szCs w:val="28"/>
        </w:rPr>
        <w:t>乙方使用期间造成的仪器设备故障、损坏及安全事故所产生的一切责任由乙方承担。</w:t>
      </w:r>
    </w:p>
    <w:p w14:paraId="502BA944"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lastRenderedPageBreak/>
        <w:t>2、乙方违反其权利和义务中的第8、9、10条款中任意一条的立即终止在甲方的实验。</w:t>
      </w:r>
    </w:p>
    <w:p w14:paraId="360965BA" w14:textId="0E274B3C"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3、由自然或不可抗拒因素造成的事故和经济损失，说明情况，双方留证备案</w:t>
      </w:r>
      <w:r w:rsidR="00E66136">
        <w:rPr>
          <w:rFonts w:ascii="楷体" w:eastAsia="楷体" w:hAnsi="楷体" w:hint="eastAsia"/>
          <w:sz w:val="28"/>
          <w:szCs w:val="28"/>
        </w:rPr>
        <w:t>，并</w:t>
      </w:r>
      <w:r w:rsidRPr="00A57511">
        <w:rPr>
          <w:rFonts w:ascii="楷体" w:eastAsia="楷体" w:hAnsi="楷体" w:hint="eastAsia"/>
          <w:sz w:val="28"/>
          <w:szCs w:val="28"/>
        </w:rPr>
        <w:t>上报上一级主管部门。</w:t>
      </w:r>
    </w:p>
    <w:p w14:paraId="21906A1D"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四、本协议一式四份，甲乙双方各持两份。</w:t>
      </w:r>
    </w:p>
    <w:p w14:paraId="3C439056"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五、本协议自签订之日生效，有效期自然年中有效，新的一年中继续使用实验室，要重新签订此协议。</w:t>
      </w:r>
    </w:p>
    <w:p w14:paraId="0704F6C2" w14:textId="77777777" w:rsidR="00B36C74" w:rsidRPr="00A57511" w:rsidRDefault="00A57511" w:rsidP="00B21B8F">
      <w:pPr>
        <w:spacing w:line="360" w:lineRule="auto"/>
        <w:ind w:firstLineChars="200" w:firstLine="560"/>
        <w:rPr>
          <w:rFonts w:ascii="楷体" w:eastAsia="楷体" w:hAnsi="楷体"/>
          <w:sz w:val="28"/>
          <w:szCs w:val="28"/>
        </w:rPr>
      </w:pPr>
      <w:r w:rsidRPr="00A57511">
        <w:rPr>
          <w:rFonts w:ascii="楷体" w:eastAsia="楷体" w:hAnsi="楷体" w:hint="eastAsia"/>
          <w:sz w:val="28"/>
          <w:szCs w:val="28"/>
        </w:rPr>
        <w:t>六、此协议最终解释权归畜产品质量安全技术研究院。</w:t>
      </w:r>
    </w:p>
    <w:p w14:paraId="647B16D7" w14:textId="77777777" w:rsidR="00123361" w:rsidRPr="00A57511" w:rsidRDefault="00123361">
      <w:pPr>
        <w:spacing w:line="360" w:lineRule="auto"/>
        <w:rPr>
          <w:rFonts w:ascii="楷体" w:eastAsia="楷体" w:hAnsi="楷体"/>
          <w:sz w:val="28"/>
          <w:szCs w:val="28"/>
        </w:rPr>
      </w:pPr>
    </w:p>
    <w:p w14:paraId="61280FF1" w14:textId="6E68EDEE" w:rsidR="00B36C74" w:rsidRPr="00A57511" w:rsidRDefault="00A57511">
      <w:pPr>
        <w:spacing w:line="360" w:lineRule="auto"/>
        <w:rPr>
          <w:rFonts w:ascii="楷体" w:eastAsia="楷体" w:hAnsi="楷体"/>
          <w:sz w:val="28"/>
          <w:szCs w:val="28"/>
        </w:rPr>
      </w:pPr>
      <w:r w:rsidRPr="00A57511">
        <w:rPr>
          <w:rFonts w:ascii="楷体" w:eastAsia="楷体" w:hAnsi="楷体" w:hint="eastAsia"/>
          <w:sz w:val="28"/>
          <w:szCs w:val="28"/>
        </w:rPr>
        <w:t>甲方</w:t>
      </w:r>
      <w:r w:rsidR="002B5A7B" w:rsidRPr="00A57511">
        <w:rPr>
          <w:rFonts w:ascii="楷体" w:eastAsia="楷体" w:hAnsi="楷体" w:hint="eastAsia"/>
          <w:sz w:val="28"/>
          <w:szCs w:val="28"/>
        </w:rPr>
        <w:t>实验室负责人</w:t>
      </w:r>
      <w:r w:rsidRPr="00A57511">
        <w:rPr>
          <w:rFonts w:ascii="楷体" w:eastAsia="楷体" w:hAnsi="楷体" w:hint="eastAsia"/>
          <w:sz w:val="28"/>
          <w:szCs w:val="28"/>
        </w:rPr>
        <w:t>：（签字）</w:t>
      </w:r>
      <w:r w:rsidR="00123361" w:rsidRPr="00A57511">
        <w:rPr>
          <w:rFonts w:ascii="楷体" w:eastAsia="楷体" w:hAnsi="楷体" w:hint="eastAsia"/>
          <w:sz w:val="28"/>
          <w:szCs w:val="28"/>
        </w:rPr>
        <w:t xml:space="preserve">       </w:t>
      </w:r>
      <w:r w:rsidRPr="00A57511">
        <w:rPr>
          <w:rFonts w:ascii="楷体" w:eastAsia="楷体" w:hAnsi="楷体" w:hint="eastAsia"/>
          <w:sz w:val="28"/>
          <w:szCs w:val="28"/>
        </w:rPr>
        <w:t>乙方负责教师：（签字）</w:t>
      </w:r>
    </w:p>
    <w:p w14:paraId="58F88896" w14:textId="77777777" w:rsidR="00B36C74" w:rsidRPr="00A57511" w:rsidRDefault="00B36C74">
      <w:pPr>
        <w:spacing w:line="360" w:lineRule="auto"/>
        <w:rPr>
          <w:rFonts w:ascii="楷体" w:eastAsia="楷体" w:hAnsi="楷体"/>
          <w:sz w:val="28"/>
          <w:szCs w:val="28"/>
        </w:rPr>
      </w:pPr>
    </w:p>
    <w:p w14:paraId="519CBBE2" w14:textId="77777777" w:rsidR="00B36C74" w:rsidRPr="00A57511" w:rsidRDefault="00B36C74">
      <w:pPr>
        <w:spacing w:line="360" w:lineRule="auto"/>
        <w:rPr>
          <w:rFonts w:ascii="楷体" w:eastAsia="楷体" w:hAnsi="楷体"/>
          <w:sz w:val="28"/>
          <w:szCs w:val="28"/>
        </w:rPr>
      </w:pPr>
    </w:p>
    <w:p w14:paraId="04E09B55" w14:textId="30345974" w:rsidR="00B36C74" w:rsidRPr="00A57511" w:rsidRDefault="00A57511">
      <w:pPr>
        <w:spacing w:line="360" w:lineRule="auto"/>
        <w:rPr>
          <w:rFonts w:ascii="楷体" w:eastAsia="楷体" w:hAnsi="楷体"/>
          <w:sz w:val="28"/>
          <w:szCs w:val="28"/>
        </w:rPr>
      </w:pPr>
      <w:r w:rsidRPr="00A57511">
        <w:rPr>
          <w:rFonts w:ascii="楷体" w:eastAsia="楷体" w:hAnsi="楷体" w:hint="eastAsia"/>
          <w:sz w:val="28"/>
          <w:szCs w:val="28"/>
        </w:rPr>
        <w:t>甲方</w:t>
      </w:r>
      <w:r w:rsidR="002B5A7B" w:rsidRPr="00A57511">
        <w:rPr>
          <w:rFonts w:ascii="楷体" w:eastAsia="楷体" w:hAnsi="楷体" w:hint="eastAsia"/>
          <w:sz w:val="28"/>
          <w:szCs w:val="28"/>
        </w:rPr>
        <w:t>主管副院长</w:t>
      </w:r>
      <w:r w:rsidRPr="00A57511">
        <w:rPr>
          <w:rFonts w:ascii="楷体" w:eastAsia="楷体" w:hAnsi="楷体" w:hint="eastAsia"/>
          <w:sz w:val="28"/>
          <w:szCs w:val="28"/>
        </w:rPr>
        <w:t xml:space="preserve">：（签字）      </w:t>
      </w:r>
      <w:r w:rsidR="00BA47C7" w:rsidRPr="00A57511">
        <w:rPr>
          <w:rFonts w:ascii="楷体" w:eastAsia="楷体" w:hAnsi="楷体"/>
          <w:sz w:val="28"/>
          <w:szCs w:val="28"/>
        </w:rPr>
        <w:t xml:space="preserve">   </w:t>
      </w:r>
      <w:r w:rsidRPr="00A57511">
        <w:rPr>
          <w:rFonts w:ascii="楷体" w:eastAsia="楷体" w:hAnsi="楷体" w:hint="eastAsia"/>
          <w:sz w:val="28"/>
          <w:szCs w:val="28"/>
        </w:rPr>
        <w:t>乙方学生：（签字）</w:t>
      </w:r>
    </w:p>
    <w:p w14:paraId="37B3B145" w14:textId="77777777" w:rsidR="00B36C74" w:rsidRPr="00A57511" w:rsidRDefault="00B36C74">
      <w:pPr>
        <w:spacing w:line="360" w:lineRule="auto"/>
        <w:rPr>
          <w:rFonts w:ascii="楷体" w:eastAsia="楷体" w:hAnsi="楷体"/>
          <w:sz w:val="28"/>
          <w:szCs w:val="28"/>
        </w:rPr>
      </w:pPr>
    </w:p>
    <w:p w14:paraId="03A4700C" w14:textId="77777777" w:rsidR="00B36C74" w:rsidRPr="00A57511" w:rsidRDefault="00B36C74">
      <w:pPr>
        <w:spacing w:line="360" w:lineRule="auto"/>
        <w:rPr>
          <w:rFonts w:ascii="楷体" w:eastAsia="楷体" w:hAnsi="楷体"/>
          <w:sz w:val="28"/>
          <w:szCs w:val="28"/>
        </w:rPr>
      </w:pPr>
    </w:p>
    <w:p w14:paraId="566B36E1" w14:textId="77777777" w:rsidR="00BA47C7" w:rsidRPr="00A57511" w:rsidRDefault="00BA47C7">
      <w:pPr>
        <w:spacing w:line="360" w:lineRule="auto"/>
        <w:rPr>
          <w:rFonts w:ascii="楷体" w:eastAsia="楷体" w:hAnsi="楷体"/>
          <w:sz w:val="28"/>
          <w:szCs w:val="28"/>
        </w:rPr>
      </w:pPr>
    </w:p>
    <w:p w14:paraId="6A252A41" w14:textId="77777777" w:rsidR="00BA47C7" w:rsidRPr="00A57511" w:rsidRDefault="00BA47C7">
      <w:pPr>
        <w:spacing w:line="360" w:lineRule="auto"/>
        <w:rPr>
          <w:rFonts w:ascii="楷体" w:eastAsia="楷体" w:hAnsi="楷体"/>
          <w:sz w:val="28"/>
          <w:szCs w:val="28"/>
        </w:rPr>
      </w:pPr>
    </w:p>
    <w:p w14:paraId="6F0BCDD6" w14:textId="46941CD6" w:rsidR="00B36C74" w:rsidRPr="00A57511" w:rsidRDefault="00A57511">
      <w:pPr>
        <w:spacing w:line="360" w:lineRule="auto"/>
        <w:rPr>
          <w:rFonts w:ascii="楷体" w:eastAsia="楷体" w:hAnsi="楷体" w:hint="eastAsia"/>
          <w:sz w:val="28"/>
          <w:szCs w:val="28"/>
        </w:rPr>
      </w:pPr>
      <w:r w:rsidRPr="00A57511">
        <w:rPr>
          <w:rFonts w:ascii="楷体" w:eastAsia="楷体" w:hAnsi="楷体" w:hint="eastAsia"/>
          <w:sz w:val="28"/>
          <w:szCs w:val="28"/>
        </w:rPr>
        <w:t>日期：    年   月   日</w:t>
      </w:r>
      <w:r w:rsidR="00123361" w:rsidRPr="00A57511">
        <w:rPr>
          <w:rFonts w:ascii="楷体" w:eastAsia="楷体" w:hAnsi="楷体" w:hint="eastAsia"/>
          <w:sz w:val="28"/>
          <w:szCs w:val="28"/>
        </w:rPr>
        <w:t xml:space="preserve">    </w:t>
      </w:r>
      <w:r w:rsidR="005F0DCB">
        <w:rPr>
          <w:rFonts w:ascii="楷体" w:eastAsia="楷体" w:hAnsi="楷体"/>
          <w:sz w:val="28"/>
          <w:szCs w:val="28"/>
        </w:rPr>
        <w:t xml:space="preserve"> </w:t>
      </w:r>
      <w:r w:rsidR="00123361" w:rsidRPr="00A57511">
        <w:rPr>
          <w:rFonts w:ascii="楷体" w:eastAsia="楷体" w:hAnsi="楷体" w:hint="eastAsia"/>
          <w:sz w:val="28"/>
          <w:szCs w:val="28"/>
        </w:rPr>
        <w:t xml:space="preserve">     </w:t>
      </w:r>
      <w:r w:rsidRPr="00A57511">
        <w:rPr>
          <w:rFonts w:ascii="楷体" w:eastAsia="楷体" w:hAnsi="楷体" w:hint="eastAsia"/>
          <w:sz w:val="28"/>
          <w:szCs w:val="28"/>
        </w:rPr>
        <w:t xml:space="preserve">日期：    年   月   日 </w:t>
      </w:r>
    </w:p>
    <w:sectPr w:rsidR="00B36C74" w:rsidRPr="00A57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llYmUwZTkzM2M3ODViMzU1ZDI1ZjYzMDdiNGQ2YmEifQ=="/>
  </w:docVars>
  <w:rsids>
    <w:rsidRoot w:val="0009066F"/>
    <w:rsid w:val="0009066F"/>
    <w:rsid w:val="000C2B71"/>
    <w:rsid w:val="00123361"/>
    <w:rsid w:val="002B5A7B"/>
    <w:rsid w:val="002C009E"/>
    <w:rsid w:val="002E3535"/>
    <w:rsid w:val="005513FA"/>
    <w:rsid w:val="005F0DCB"/>
    <w:rsid w:val="006006EB"/>
    <w:rsid w:val="006C6784"/>
    <w:rsid w:val="0083050D"/>
    <w:rsid w:val="00A57511"/>
    <w:rsid w:val="00B21B8F"/>
    <w:rsid w:val="00B36C74"/>
    <w:rsid w:val="00BA47C7"/>
    <w:rsid w:val="00C775B6"/>
    <w:rsid w:val="00CC7583"/>
    <w:rsid w:val="00DB5393"/>
    <w:rsid w:val="00E66136"/>
    <w:rsid w:val="00FB69AB"/>
    <w:rsid w:val="01A16CB5"/>
    <w:rsid w:val="01A672F5"/>
    <w:rsid w:val="020B6A0C"/>
    <w:rsid w:val="03657A02"/>
    <w:rsid w:val="037759DB"/>
    <w:rsid w:val="03F11C32"/>
    <w:rsid w:val="0410030A"/>
    <w:rsid w:val="0A7333A0"/>
    <w:rsid w:val="0BB80A2A"/>
    <w:rsid w:val="0D337F1E"/>
    <w:rsid w:val="11761FC1"/>
    <w:rsid w:val="164D4DC8"/>
    <w:rsid w:val="16C136E5"/>
    <w:rsid w:val="192166BD"/>
    <w:rsid w:val="199F6652"/>
    <w:rsid w:val="19AD7F51"/>
    <w:rsid w:val="1A2226ED"/>
    <w:rsid w:val="1AB877C7"/>
    <w:rsid w:val="1C5C02AA"/>
    <w:rsid w:val="1CD852E5"/>
    <w:rsid w:val="1D5C7CC4"/>
    <w:rsid w:val="22993768"/>
    <w:rsid w:val="242A28CA"/>
    <w:rsid w:val="25072C0B"/>
    <w:rsid w:val="25E60A73"/>
    <w:rsid w:val="26B26BA7"/>
    <w:rsid w:val="26EA4592"/>
    <w:rsid w:val="28416434"/>
    <w:rsid w:val="29B13146"/>
    <w:rsid w:val="2BB941F1"/>
    <w:rsid w:val="2D6055AE"/>
    <w:rsid w:val="2E2272E5"/>
    <w:rsid w:val="31B47080"/>
    <w:rsid w:val="323639D7"/>
    <w:rsid w:val="33C61EE3"/>
    <w:rsid w:val="33C87A09"/>
    <w:rsid w:val="33DF6B01"/>
    <w:rsid w:val="35683252"/>
    <w:rsid w:val="368F480F"/>
    <w:rsid w:val="3A510076"/>
    <w:rsid w:val="3BCC2061"/>
    <w:rsid w:val="3EF618CF"/>
    <w:rsid w:val="3F593F35"/>
    <w:rsid w:val="3F827606"/>
    <w:rsid w:val="403A1C8F"/>
    <w:rsid w:val="4469669F"/>
    <w:rsid w:val="449C6A74"/>
    <w:rsid w:val="456C0DC2"/>
    <w:rsid w:val="4D86215A"/>
    <w:rsid w:val="4DDF3E76"/>
    <w:rsid w:val="501B35B5"/>
    <w:rsid w:val="50830AE8"/>
    <w:rsid w:val="51136ED0"/>
    <w:rsid w:val="55432F3C"/>
    <w:rsid w:val="57C129E8"/>
    <w:rsid w:val="582A7E1F"/>
    <w:rsid w:val="584F6F3B"/>
    <w:rsid w:val="58B303D9"/>
    <w:rsid w:val="5A8C2F05"/>
    <w:rsid w:val="5AD97DA4"/>
    <w:rsid w:val="5C761E49"/>
    <w:rsid w:val="5DA0717E"/>
    <w:rsid w:val="5E8F70E2"/>
    <w:rsid w:val="61330309"/>
    <w:rsid w:val="61A72D7C"/>
    <w:rsid w:val="62CF277C"/>
    <w:rsid w:val="66A870A3"/>
    <w:rsid w:val="679F04A6"/>
    <w:rsid w:val="6AD04CCB"/>
    <w:rsid w:val="6AD87A9A"/>
    <w:rsid w:val="6BD04A23"/>
    <w:rsid w:val="6C0E5BFA"/>
    <w:rsid w:val="6CCF5389"/>
    <w:rsid w:val="6DCE5641"/>
    <w:rsid w:val="704A4D27"/>
    <w:rsid w:val="715A49C1"/>
    <w:rsid w:val="73CD0149"/>
    <w:rsid w:val="756A34B2"/>
    <w:rsid w:val="769F0F4B"/>
    <w:rsid w:val="77106ECA"/>
    <w:rsid w:val="77422BFC"/>
    <w:rsid w:val="775A6E43"/>
    <w:rsid w:val="7B503A17"/>
    <w:rsid w:val="7D2A660C"/>
    <w:rsid w:val="7D562F5D"/>
    <w:rsid w:val="7D7D673C"/>
    <w:rsid w:val="7D9A0E67"/>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8F768"/>
  <w15:docId w15:val="{F02CB321-B42A-4454-A684-1A4C674E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kern w:val="2"/>
      <w:sz w:val="18"/>
      <w:szCs w:val="18"/>
    </w:rPr>
  </w:style>
  <w:style w:type="character" w:customStyle="1" w:styleId="a5">
    <w:name w:val="页脚 字符"/>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190</Words>
  <Characters>1083</Characters>
  <Application>Microsoft Office Word</Application>
  <DocSecurity>0</DocSecurity>
  <Lines>9</Lines>
  <Paragraphs>2</Paragraphs>
  <ScaleCrop>false</ScaleCrop>
  <Company>中国石油大学</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青 董</cp:lastModifiedBy>
  <cp:revision>16</cp:revision>
  <dcterms:created xsi:type="dcterms:W3CDTF">2014-10-29T12:08:00Z</dcterms:created>
  <dcterms:modified xsi:type="dcterms:W3CDTF">2023-11-22T07:21:00Z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4C64192AE06C42FDB89311533A65C5F9_13</vt:lpwstr>
  </property>
</Properties>
</file>